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som inkom 2023-09-28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6444544, E 317835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goliatmusseron (VU, T), grönfink (VU, §4), dropptaggsvamp (NT, T), duvhök (NT, §4), entita (NT, T, §4), talltita (NT, §4), älg (NT), stor revmossa (S), västlig hakmossa (S), järpe (T, §4), spillkråka (T, §4), grönsiska (§4), kråka (§4), kungsfågel (§4), orre (§4), sångsvan (§4) och huggorm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entita (NT, T, §4), talltita (NT, §4), järpe (T, §4), spillkråka (T, §4), grönsiska (§4), kråka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