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entita, grönsiska, järpe, kungsfågel, orre, spillkråka och sångsvan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entita, grönsiska, järpe, kungsfågel, orre, spillkråka och 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