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duvhök (NT, §4), entita (NT, §4), järpe (NT, §4), kråka (NT, §4), spillkråka (NT, §4), västlig hakmossa (S), orre (§4), sångsvan (§4) och huggorm (§6).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6111"/>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6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kråka (NT, §4), spillkråka (NT,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