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16 meter från avverkningsanmälan A 6293-2022 i Stenungsunds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