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spillkråka (NT, §4), tretåig hackspett (NT, §4), blomkålssvamp (S), guldlockmossa (S), igelkottsröksvamp (S), klibbtickgnagare (S), kungsfågel (§4)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kungsfågel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