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dokument behandlar höga naturvärden i avverkningsanmälan A 34591-2022 i Tjörns kommun som inkom 2022-08-22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blågrönt mannagräs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6430066, E 301778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