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igelkottsrök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