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40270-2024 i Orusts kommun</w:t>
      </w:r>
    </w:p>
    <w:p>
      <w:r>
        <w:t>Denna tillsynsbegäran behandlar höga naturvärden i avverkningsanmälan A 40270-2024 i Orusts kommun som inkom 2024-09-19 och omfattar 3,0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40270-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6456248, E 299712 i SWEREF 99 TM.</w:t>
      </w:r>
    </w:p>
    <w:p>
      <w:r>
        <w:t>Inom 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40270-2024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6456248, E 299712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