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klagomål behandlar höga naturvärden i avverkningsanmälan A 20086-2023 i Orusts kommun som inkom 2023-05-08 och omfattar 1,9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6457663, E 304218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