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dokument behandlar höga naturvärden i avverkningsanmälan A 23921-2026 i Orusts kommun som inkom 2026-05-25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6452456, E 303582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