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klagomål behandlar höga naturvärden i avverkningsanmälan A 13220-2024 i Orusts kommun som inkom 2024-04-04 och omfattar 3,3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306640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114616"/>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311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