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som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ask (EN), tusengömming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