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klagomål behandlar höga naturvärden i avverkningsanmälan A 2555-2023 i Munkedals kommun som inkom 2023-01-17 och omfattar 3,1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6502853, E 308640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