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klagomål behandlar höga naturvärden i avverkningsanmälan A 37035-2024 i Munkedals kommun som inkom 2024-09-04 och omfattar 43,6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6487676, E 312838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