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som inkom 2022-04-25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6500271, E 306953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(NT,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