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dokument behandlar höga naturvärden i avverkningsanmälan A 37035-2024 i Munkedals kommun. Denna avverkningsanmälan inkom 2024-09-04 och omfattar 43,6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