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som inkom 2022-02-09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6515841, E 315974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