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dokument behandlar höga naturvärden i avverkningsanmälan A 15310-2024 i Tanums kommun som inkom 2024-04-18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6512131, E 284283 i SWEREF 99 TM.</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