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Detta dokument behandlar höga naturvärden i avverkningsanmälan A 125-2025 i Tanums kommun som inkom 2024-12-23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1748" cy="5688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18174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6508005, E 283427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