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46294-2023 i Tanums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