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5-2023 i Tanu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