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dokument behandlar höga naturvärden i avverkningsanmälan A 40145-2021 i Tanums kommun som inkom 2021-08-10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åkerrättika (VU) och åkerkulla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6523804, E 300964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