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Detta dokument behandlar höga naturvärden i avverkningsanmälan A 19284-2022 i Tanums kommun som inkom 2022-05-11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6495551, E 293666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(NT, T), klippfrullania (S, T), stor revmossa (S) och västlig hakmossa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