
<file path=[Content_Types].xml><?xml version="1.0" encoding="utf-8"?>
<Types xmlns="http://schemas.openxmlformats.org/package/2006/content-types">
  <Default Extension="png" ContentType="image/pn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endnotes.xml" ContentType="application/vnd.openxmlformats-officedocument.wordprocessingml.endnotes+xml"/>
  <Override PartName="/word/fontTable.xml" ContentType="application/vnd.openxmlformats-officedocument.wordprocessingml.fontTable+xml"/>
  <Override PartName="/word/footer1.xml" ContentType="application/vnd.openxmlformats-officedocument.wordprocessingml.footer+xml"/>
  <Override PartName="/word/footer2.xml" ContentType="application/vnd.openxmlformats-officedocument.wordprocessingml.footer+xml"/>
  <Override PartName="/word/footer3.xml" ContentType="application/vnd.openxmlformats-officedocument.wordprocessingml.footer+xml"/>
  <Override PartName="/word/footnotes.xml" ContentType="application/vnd.openxmlformats-officedocument.wordprocessingml.footnotes+xml"/>
  <Override PartName="/word/header1.xml" ContentType="application/vnd.openxmlformats-officedocument.wordprocessingml.header+xml"/>
  <Override PartName="/word/header2.xml" ContentType="application/vnd.openxmlformats-officedocument.wordprocessingml.header+xml"/>
  <Override PartName="/word/header3.xml" ContentType="application/vnd.openxmlformats-officedocument.wordprocessingml.header+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body>
    <w:p>
      <w:pPr>
        <w:pStyle w:val="Title"/>
      </w:pPr>
      <w:r>
        <w:t>Tillsynsbegäran – information om höga naturvärden och fridlysta arter i avverkningsanmälan A 23141-2024 i Tanums kommun</w:t>
      </w:r>
    </w:p>
    <w:p>
      <w:r>
        <w:t>Detta dokument behandlar höga naturvärden i avverkningsanmälan A 23141-2024 i Tanums kommun. Denna avverkningsanmälan inkom 2024-06-07 och omfattar 4,7 ha.</w:t>
      </w:r>
    </w:p>
    <w:p>
      <w:r>
        <w:t>Vi begär härmed att Skogsstyrelsen fattar beslut enligt miljöbalken som säkerställer att skogens höga naturvärden bevaras samt säkerställer att EU-lagstiftning efterlevs och att artskyddsbrott förhindras. Vi önskar även ta del av de ställningstaganden och beslut som myndigheterna meddelar till följd av aktuell avverkningsanmälan och föreningens inlaga (se 34 § förvaltningslagen).</w:t>
      </w:r>
    </w:p>
    <w:p>
      <w:r>
        <w:t>Nedan beskrivs fynd av naturvårdsarter och fridlysta arter som gjorts i det avverkningsanmälda området.</w:t>
      </w:r>
    </w:p>
    <w:p>
      <w:pPr>
        <w:pStyle w:val="Heading1"/>
      </w:pPr>
      <w:r>
        <w:t>Naturvårdsarter</w:t>
      </w:r>
    </w:p>
    <w:p>
      <w:r>
        <w:t>I avverkningsanmälan har följande 2 naturvårdsarter hittats: pimpinellros (RE) och mattlummer (§9). Av dessa är 1 rödlistade. För rödlistade arter har rödlistekategorin angivits inom parentes. För fridlysta arter anges även paragrafen i Artskyddsförordningen som arten är fridlyst enligt.</w:t>
      </w:r>
    </w:p>
    <w:p>
      <w:r>
        <w:t>De påträffade naturvårdsarterna är ett tydligt kvitto på att detta rör sig om en skog med höga naturvärden. I Figur 1 visas en karta över det avverkningsanmälda området, där samtliga fyndplatser för naturvårdsarter som finns registrerade på Artportalen har markerats.</w:t>
      </w:r>
    </w:p>
    <w:p>
      <w:pPr>
        <w:pStyle w:val="Caption"/>
      </w:pPr>
      <w:r>
        <w:drawing>
          <wp:inline xmlns:a="http://schemas.openxmlformats.org/drawingml/2006/main" xmlns:pic="http://schemas.openxmlformats.org/drawingml/2006/picture">
            <wp:extent cx="5486400" cy="4630099"/>
            <wp:docPr id="1" name="Picture 1"/>
            <wp:cNvGraphicFramePr>
              <a:graphicFrameLocks noChangeAspect="1"/>
            </wp:cNvGraphicFramePr>
            <a:graphic>
              <a:graphicData uri="http://schemas.openxmlformats.org/drawingml/2006/picture">
                <pic:pic>
                  <pic:nvPicPr>
                    <pic:cNvPr id="0" name="A 23141-2024 karta.png"/>
                    <pic:cNvPicPr/>
                  </pic:nvPicPr>
                  <pic:blipFill>
                    <a:blip r:embed="rId16"/>
                    <a:stretch>
                      <a:fillRect/>
                    </a:stretch>
                  </pic:blipFill>
                  <pic:spPr>
                    <a:xfrm>
                      <a:off x="0" y="0"/>
                      <a:ext cx="5486400" cy="4630099"/>
                    </a:xfrm>
                    <a:prstGeom prst="rect"/>
                  </pic:spPr>
                </pic:pic>
              </a:graphicData>
            </a:graphic>
          </wp:inline>
        </w:drawing>
      </w:r>
    </w:p>
    <w:p>
      <w:pPr>
        <w:pStyle w:val="Caption"/>
      </w:pPr>
      <w:r>
        <w:t>Figur 1. Fyndplatser för naturvårdsarter i det avverkningsanmälda området (röd linje). Markörer utan svart kant är placerade på fyndplatsen. Markörer med svart kant är placerade vid sidan av fyndplatsen och har ett svart streck som visar fyndplatsens exakta position. Kartans mittpunktskoordinat är N 6529606, E 299632 i SWEREF 99 TM.</w:t>
      </w:r>
    </w:p>
    <w:p>
      <w:pPr>
        <w:pStyle w:val="Heading1"/>
      </w:pPr>
      <w:r>
        <w:t>Fridlysta arter</w:t>
      </w:r>
    </w:p>
    <w:p>
      <w:r>
        <w:t>Följande fridlysta arter har sina livsmiljöer och växtplatser i den avverkningsanmälda skogen: mattlummer (§9).</w:t>
      </w:r>
    </w:p>
    <w:sectPr w:rsidR="00CF3394" w:rsidRPr="00065D91" w:rsidSect="00034616">
      <w:headerReference w:type="even" r:id="rId8"/>
      <w:headerReference w:type="default" r:id="rId9"/>
      <w:footerReference w:type="even" r:id="rId10"/>
      <w:footerReference w:type="default" r:id="rId11"/>
      <w:headerReference w:type="first" r:id="rId12"/>
      <w:footerReference w:type="first" r:id="rId13"/>
      <w:pgSz w:w="12240" w:h="15840"/>
      <w:pgMar w:top="1440" w:right="1800" w:bottom="1440" w:left="1800" w:header="720" w:footer="720" w:gutter="0"/>
      <w:cols w:space="720"/>
      <w:titlePg/>
      <w:docGrid w:linePitch="360"/>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endnote w:type="separator" w:id="-1">
    <w:p w14:paraId="5B5939D6" w14:textId="77777777" w:rsidR="006E6E89" w:rsidRDefault="006E6E89" w:rsidP="000942A1">
      <w:pPr>
        <w:spacing w:after="0" w:line="240" w:lineRule="auto"/>
      </w:pPr>
      <w:r>
        <w:separator/>
      </w:r>
    </w:p>
  </w:endnote>
  <w:endnote w:type="continuationSeparator" w:id="0">
    <w:p w14:paraId="4484C549" w14:textId="77777777" w:rsidR="006E6E89" w:rsidRDefault="006E6E89" w:rsidP="000942A1">
      <w:pPr>
        <w:spacing w:after="0" w:line="240" w:lineRule="auto"/>
      </w:pP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font w:name="Symbol">
    <w:panose1 w:val="05050102010706020507"/>
    <w:charset w:val="02"/>
    <w:family w:val="roman"/>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 w:name="Cambria">
    <w:panose1 w:val="02040503050406030204"/>
    <w:charset w:val="00"/>
    <w:family w:val="roman"/>
    <w:pitch w:val="variable"/>
    <w:sig w:usb0="E00006FF" w:usb1="420024FF" w:usb2="02000000" w:usb3="00000000" w:csb0="0000019F" w:csb1="00000000"/>
  </w:font>
  <w:font w:name="MS Mincho">
    <w:altName w:val="ＭＳ 明朝"/>
    <w:panose1 w:val="02020609040205080304"/>
    <w:charset w:val="80"/>
    <w:family w:val="modern"/>
    <w:pitch w:val="fixed"/>
    <w:sig w:usb0="E00002FF" w:usb1="6AC7FDFB" w:usb2="08000012" w:usb3="00000000" w:csb0="0002009F" w:csb1="00000000"/>
  </w:font>
  <w:font w:name="MS Gothic">
    <w:altName w:val="ＭＳ ゴシック"/>
    <w:panose1 w:val="020B0609070205080204"/>
    <w:charset w:val="80"/>
    <w:family w:val="modern"/>
    <w:pitch w:val="fixed"/>
    <w:sig w:usb0="E00002FF" w:usb1="6AC7FDFB" w:usb2="08000012" w:usb3="00000000" w:csb0="0002009F" w:csb1="00000000"/>
  </w:font>
  <w:font w:name="Calibri">
    <w:panose1 w:val="020F0502020204030204"/>
    <w:charset w:val="00"/>
    <w:family w:val="swiss"/>
    <w:pitch w:val="variable"/>
    <w:sig w:usb0="E4002EFF" w:usb1="C000247B" w:usb2="00000009" w:usb3="00000000" w:csb0="000001FF" w:csb1="00000000"/>
  </w:font>
  <w:font w:name="Courier">
    <w:panose1 w:val="02070409020205020404"/>
    <w:charset w:val="00"/>
    <w:family w:val="auto"/>
    <w:pitch w:val="variable"/>
    <w:sig w:usb0="00000003" w:usb1="00000000" w:usb2="00000000" w:usb3="00000000" w:csb0="00000001" w:csb1="00000000"/>
  </w:font>
</w:fonts>
</file>

<file path=word/footer1.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p w14:paraId="169FD72D" w14:textId="77777777" w:rsidR="000942A1" w:rsidRDefault="000942A1">
    <w:pPr>
      <w:pStyle w:val="Footer"/>
    </w:pPr>
  </w:p>
</w:ftr>
</file>

<file path=word/footer2.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p w14:paraId="05CF6334" w14:textId="77777777" w:rsidR="000942A1" w:rsidRDefault="000942A1">
    <w:pPr>
      <w:pStyle w:val="Footer"/>
    </w:pPr>
  </w:p>
</w:ftr>
</file>

<file path=word/footer3.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p w14:paraId="5CB072F7" w14:textId="77777777" w:rsidR="000942A1" w:rsidRDefault="000942A1">
    <w:pPr>
      <w:pStyle w:val="Footer"/>
    </w:pPr>
  </w:p>
</w:ftr>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footnote w:type="separator" w:id="-1">
    <w:p w14:paraId="599FCE2B" w14:textId="77777777" w:rsidR="006E6E89" w:rsidRDefault="006E6E89" w:rsidP="000942A1">
      <w:pPr>
        <w:spacing w:after="0" w:line="240" w:lineRule="auto"/>
      </w:pPr>
      <w:r>
        <w:separator/>
      </w:r>
    </w:p>
  </w:footnote>
  <w:footnote w:type="continuationSeparator" w:id="0">
    <w:p w14:paraId="5BF964B5" w14:textId="77777777" w:rsidR="006E6E89" w:rsidRDefault="006E6E89" w:rsidP="000942A1">
      <w:pPr>
        <w:spacing w:after="0" w:line="240" w:lineRule="auto"/>
      </w:pPr>
      <w:r>
        <w:continuationSeparator/>
      </w:r>
    </w:p>
  </w:footnote>
</w:footnotes>
</file>

<file path=word/header1.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p w14:paraId="4D8D2A6C" w14:textId="77777777" w:rsidR="000942A1" w:rsidRDefault="000942A1">
    <w:pPr>
      <w:pStyle w:val="Header"/>
    </w:pPr>
  </w:p>
</w:hdr>
</file>

<file path=word/header2.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p w14:paraId="383C8D62" w14:textId="77777777" w:rsidR="000942A1" w:rsidRDefault="000942A1" w:rsidP="000942A1">
    <w:pPr>
      <w:pStyle w:val="Header"/>
      <w:jc w:val="left"/>
    </w:pPr>
  </w:p>
</w:hdr>
</file>

<file path=word/header3.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p w14:paraId="042F7434" w14:textId="77777777" w:rsidR="000942A1" w:rsidRDefault="000942A1">
    <w:pPr>
      <w:pStyle w:val="Header"/>
      <w:jc w:val="left"/>
    </w:pPr>
    <w:r>
      <w:tab/>
      <w:tab/>
      <w:t>2024-12-22</w:t>
      <w:br/>
      <w:br/>
    </w:r>
    <w:r>
      <w:t>Till: Skogsstyrelsen</w:t>
      <w:br/>
    </w:r>
  </w:p>
</w:hdr>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abstractNum w:abstractNumId="0" w15:restartNumberingAfterBreak="0">
    <w:nsid w:val="FFFFFF7C"/>
    <w:multiLevelType w:val="singleLevel"/>
    <w:tmpl w:val="C310EC42"/>
    <w:lvl w:ilvl="0">
      <w:start w:val="1"/>
      <w:numFmt w:val="decimal"/>
      <w:lvlText w:val="%1."/>
      <w:lvlJc w:val="left"/>
      <w:pPr>
        <w:tabs>
          <w:tab w:val="num" w:pos="1800"/>
        </w:tabs>
        <w:ind w:left="1800" w:hanging="360"/>
      </w:pPr>
    </w:lvl>
  </w:abstractNum>
  <w:abstractNum w:abstractNumId="1" w15:restartNumberingAfterBreak="0">
    <w:nsid w:val="FFFFFF7D"/>
    <w:multiLevelType w:val="singleLevel"/>
    <w:tmpl w:val="E4089024"/>
    <w:lvl w:ilvl="0">
      <w:start w:val="1"/>
      <w:numFmt w:val="decimal"/>
      <w:lvlText w:val="%1."/>
      <w:lvlJc w:val="left"/>
      <w:pPr>
        <w:tabs>
          <w:tab w:val="num" w:pos="1440"/>
        </w:tabs>
        <w:ind w:left="1440" w:hanging="360"/>
      </w:pPr>
    </w:lvl>
  </w:abstractNum>
  <w:abstractNum w:abstractNumId="2" w15:restartNumberingAfterBreak="0">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15:restartNumberingAfterBreak="0">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15:restartNumberingAfterBreak="0">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15:restartNumberingAfterBreak="0">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15:restartNumberingAfterBreak="0">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15:restartNumberingAfterBreak="0">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15:restartNumberingAfterBreak="0">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16cid:durableId="1857424081">
    <w:abstractNumId w:val="8"/>
  </w:num>
  <w:num w:numId="2" w16cid:durableId="160244525">
    <w:abstractNumId w:val="6"/>
  </w:num>
  <w:num w:numId="3" w16cid:durableId="1382364049">
    <w:abstractNumId w:val="5"/>
  </w:num>
  <w:num w:numId="4" w16cid:durableId="1374845979">
    <w:abstractNumId w:val="4"/>
  </w:num>
  <w:num w:numId="5" w16cid:durableId="627198427">
    <w:abstractNumId w:val="7"/>
  </w:num>
  <w:num w:numId="6" w16cid:durableId="474952274">
    <w:abstractNumId w:val="3"/>
  </w:num>
  <w:num w:numId="7" w16cid:durableId="881794421">
    <w:abstractNumId w:val="2"/>
  </w:num>
  <w:num w:numId="8" w16cid:durableId="152338385">
    <w:abstractNumId w:val="1"/>
  </w:num>
  <w:num w:numId="9" w16cid:durableId="150690017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sl="http://schemas.openxmlformats.org/schemaLibrary/2006/main" mc:Ignorable="w14 w15 w16se w16cid w16 w16cex w16sdtdh">
  <w:zoom w:percent="100"/>
  <w:proofState w:spelling="clean" w:grammar="clean"/>
  <w:defaultTabStop w:val="720"/>
  <w:characterSpacingControl w:val="doNotCompress"/>
  <w:footnotePr>
    <w:footnote w:id="-1"/>
    <w:footnote w:id="0"/>
  </w:footnotePr>
  <w:endnotePr>
    <w:endnote w:id="-1"/>
    <w:endnote w:id="0"/>
  </w:endnotePr>
  <w:compat>
    <w:useFELayou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B47730"/>
    <w:rsid w:val="00034616"/>
    <w:rsid w:val="0006063C"/>
    <w:rsid w:val="00065D91"/>
    <w:rsid w:val="000942A1"/>
    <w:rsid w:val="0015074B"/>
    <w:rsid w:val="0029639D"/>
    <w:rsid w:val="00326F90"/>
    <w:rsid w:val="006E156C"/>
    <w:rsid w:val="006E6E89"/>
    <w:rsid w:val="007106C8"/>
    <w:rsid w:val="00804023"/>
    <w:rsid w:val="00AA10D1"/>
    <w:rsid w:val="00AA1D8D"/>
    <w:rsid w:val="00B47730"/>
    <w:rsid w:val="00CB0664"/>
    <w:rsid w:val="00CF3394"/>
    <w:rsid w:val="00ED360C"/>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6"/>
    <o:shapelayout v:ext="edit">
      <o:idmap v:ext="edit" data="1"/>
    </o:shapelayout>
  </w:shapeDefaults>
  <w:decimalSymbol w:val=","/>
  <w:listSeparator w:val=";"/>
  <w14:docId w14:val="55B208E3"/>
  <w14:defaultImageDpi w14:val="300"/>
  <w15:docId w15:val="{ED4CC3EB-CE4E-4FB6-B443-E75F49033168}"/>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docDefaults>
    <w:rPrDefault>
      <w:rPr>
        <w:rFonts w:asciiTheme="minorHAnsi" w:eastAsiaTheme="minorEastAsia" w:hAnsiTheme="minorHAnsi" w:cstheme="minorBidi"/>
        <w:sz w:val="22"/>
        <w:szCs w:val="22"/>
        <w:lang w:val="sv-SE" w:eastAsia="en-US" w:bidi="ar-SA"/>
      </w:rPr>
    </w:rPrDefault>
    <w:pPrDefault>
      <w:pPr>
        <w:spacing w:after="200" w:line="276"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5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rsid w:val="007106C8"/>
    <w:pPr>
      <w:jc w:val="both"/>
    </w:pPr>
    <w:rPr>
      <w:rFonts w:ascii="Times New Roman" w:hAnsi="Times New Roman"/>
      <w:lang w:val="sv-SE" w:eastAsia="en-US" w:bidi="ar-SA"/>
    </w:rPr>
  </w:style>
  <w:style w:type="paragraph" w:styleId="Heading1">
    <w:name w:val="heading 1"/>
    <w:basedOn w:val="Normal"/>
    <w:next w:val="Normal"/>
    <w:link w:val="Heading1Char"/>
    <w:uiPriority w:val="9"/>
    <w:qFormat/>
    <w:rsid w:val="006E156C"/>
    <w:pPr>
      <w:keepNext/>
      <w:keepLines/>
      <w:spacing w:before="480" w:after="0"/>
      <w:outlineLvl w:val="0"/>
    </w:pPr>
    <w:rPr>
      <w:rFonts w:eastAsiaTheme="majorEastAsia" w:cstheme="majorBidi"/>
      <w:bCs/>
      <w:sz w:val="32"/>
      <w:szCs w:val="28"/>
      <w:lang w:val="sv-SE" w:eastAsia="en-US" w:bidi="ar-SA"/>
    </w:rPr>
  </w:style>
  <w:style w:type="paragraph" w:styleId="Heading2">
    <w:name w:val="heading 2"/>
    <w:basedOn w:val="Normal"/>
    <w:next w:val="Normal"/>
    <w:link w:val="Heading2Char"/>
    <w:uiPriority w:val="9"/>
    <w:unhideWhenUsed/>
    <w:qFormat/>
    <w:rsid w:val="007106C8"/>
    <w:pPr>
      <w:keepNext/>
      <w:keepLines/>
      <w:spacing w:before="200" w:after="0"/>
      <w:outlineLvl w:val="1"/>
    </w:pPr>
    <w:rPr>
      <w:rFonts w:eastAsiaTheme="majorEastAsia" w:cstheme="majorBidi"/>
      <w:bCs/>
      <w:sz w:val="28"/>
      <w:szCs w:val="26"/>
      <w:lang w:val="sv-SE" w:eastAsia="en-US" w:bidi="ar-SA"/>
    </w:rPr>
  </w:style>
  <w:style w:type="paragraph" w:styleId="Heading3">
    <w:name w:val="heading 3"/>
    <w:basedOn w:val="Normal"/>
    <w:next w:val="Normal"/>
    <w:link w:val="Heading3Char"/>
    <w:uiPriority w:val="9"/>
    <w:unhideWhenUsed/>
    <w:qFormat/>
    <w:rsid w:val="007106C8"/>
    <w:pPr>
      <w:keepNext/>
      <w:keepLines/>
      <w:spacing w:before="200" w:after="0"/>
      <w:outlineLvl w:val="2"/>
    </w:pPr>
    <w:rPr>
      <w:rFonts w:eastAsiaTheme="majorEastAsia" w:cstheme="majorBidi"/>
      <w:bCs/>
      <w:sz w:val="24"/>
      <w:lang w:val="sv-SE" w:eastAsia="en-US" w:bidi="ar-SA"/>
    </w:rPr>
  </w:style>
  <w:style w:type="paragraph" w:styleId="Heading4">
    <w:name w:val="heading 4"/>
    <w:basedOn w:val="Normal"/>
    <w:next w:val="Normal"/>
    <w:link w:val="Heading4Char"/>
    <w:uiPriority w:val="9"/>
    <w:unhideWhenUsed/>
    <w:qFormat/>
    <w:rsid w:val="007106C8"/>
    <w:pPr>
      <w:keepNext/>
      <w:keepLines/>
      <w:spacing w:before="200" w:after="0"/>
      <w:outlineLvl w:val="3"/>
    </w:pPr>
    <w:rPr>
      <w:rFonts w:eastAsiaTheme="majorEastAsia" w:cstheme="majorBidi"/>
      <w:bCs/>
      <w:iCs/>
      <w:lang w:val="sv-SE" w:eastAsia="en-US" w:bidi="ar-SA"/>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lang w:val="sv-SE" w:eastAsia="en-US" w:bidi="ar-SA"/>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lang w:val="sv-SE" w:eastAsia="en-US" w:bidi="ar-SA"/>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lang w:val="sv-SE" w:eastAsia="en-US" w:bidi="ar-SA"/>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lang w:val="sv-SE" w:eastAsia="en-US" w:bidi="ar-SA"/>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lang w:val="sv-SE" w:eastAsia="en-US" w:bidi="ar-SA"/>
    </w:rPr>
  </w:style>
  <w:style w:type="character" w:default="1" w:styleId="DefaultParagraphFont">
    <w:name w:val="Default Paragraph Font"/>
    <w:uiPriority w:val="1"/>
    <w:semiHidden/>
    <w:unhideWhenUsed/>
    <w:rPr>
      <w:lang w:val="sv-SE" w:eastAsia="en-US" w:bidi="ar-SA"/>
    </w:rPr>
  </w:style>
  <w:style w:type="table" w:default="1" w:styleId="TableNormal">
    <w:name w:val="Normal Table"/>
    <w:uiPriority w:val="99"/>
    <w:semiHidden/>
    <w:unhideWhenUsed/>
    <w:rPr>
      <w:lang w:val="sv-SE" w:eastAsia="en-US" w:bidi="ar-SA"/>
    </w:rPr>
    <w:tblPr>
      <w:tblInd w:w="0" w:type="dxa"/>
      <w:tblCellMar>
        <w:top w:w="0" w:type="dxa"/>
        <w:left w:w="108" w:type="dxa"/>
        <w:bottom w:w="0" w:type="dxa"/>
        <w:right w:w="108" w:type="dxa"/>
      </w:tblCellMar>
    </w:tblPr>
  </w:style>
  <w:style w:type="numbering" w:default="1" w:styleId="NoList">
    <w:name w:val="No List"/>
    <w:uiPriority w:val="99"/>
    <w:semiHidden/>
    <w:unhideWhenUsed/>
    <w:rPr>
      <w:lang w:val="sv-SE" w:eastAsia="en-US" w:bidi="ar-SA"/>
    </w:rPr>
  </w:style>
  <w:style w:type="paragraph" w:styleId="Header">
    <w:name w:val="header"/>
    <w:basedOn w:val="Normal"/>
    <w:link w:val="HeaderChar"/>
    <w:uiPriority w:val="99"/>
    <w:unhideWhenUsed/>
    <w:rsid w:val="00E618BF"/>
    <w:pPr>
      <w:tabs>
        <w:tab w:val="center" w:pos="4680"/>
        <w:tab w:val="right" w:pos="9360"/>
      </w:tabs>
      <w:spacing w:after="0" w:line="240" w:lineRule="auto"/>
    </w:pPr>
    <w:rPr>
      <w:lang w:val="sv-SE" w:eastAsia="en-US" w:bidi="ar-SA"/>
    </w:rPr>
  </w:style>
  <w:style w:type="character" w:customStyle="1" w:styleId="HeaderChar">
    <w:name w:val="Header Char"/>
    <w:basedOn w:val="DefaultParagraphFont"/>
    <w:link w:val="Header"/>
    <w:uiPriority w:val="99"/>
    <w:rsid w:val="00E618BF"/>
    <w:rPr>
      <w:lang w:val="sv-SE" w:eastAsia="en-US" w:bidi="ar-SA"/>
    </w:rPr>
  </w:style>
  <w:style w:type="paragraph" w:styleId="Footer">
    <w:name w:val="footer"/>
    <w:basedOn w:val="Normal"/>
    <w:link w:val="FooterChar"/>
    <w:uiPriority w:val="99"/>
    <w:unhideWhenUsed/>
    <w:rsid w:val="00E618BF"/>
    <w:pPr>
      <w:tabs>
        <w:tab w:val="center" w:pos="4680"/>
        <w:tab w:val="right" w:pos="9360"/>
      </w:tabs>
      <w:spacing w:after="0" w:line="240" w:lineRule="auto"/>
    </w:pPr>
    <w:rPr>
      <w:lang w:val="sv-SE" w:eastAsia="en-US" w:bidi="ar-SA"/>
    </w:rPr>
  </w:style>
  <w:style w:type="character" w:customStyle="1" w:styleId="FooterChar">
    <w:name w:val="Footer Char"/>
    <w:basedOn w:val="DefaultParagraphFont"/>
    <w:link w:val="Footer"/>
    <w:uiPriority w:val="99"/>
    <w:rsid w:val="00E618BF"/>
    <w:rPr>
      <w:lang w:val="sv-SE" w:eastAsia="en-US" w:bidi="ar-SA"/>
    </w:rPr>
  </w:style>
  <w:style w:type="paragraph" w:styleId="NoSpacing">
    <w:name w:val="No Spacing"/>
    <w:uiPriority w:val="1"/>
    <w:qFormat/>
    <w:rsid w:val="00FC693F"/>
    <w:pPr>
      <w:spacing w:after="0" w:line="240" w:lineRule="auto"/>
    </w:pPr>
    <w:rPr>
      <w:lang w:val="sv-SE" w:eastAsia="en-US" w:bidi="ar-SA"/>
    </w:rPr>
  </w:style>
  <w:style w:type="character" w:customStyle="1" w:styleId="Heading1Char">
    <w:name w:val="Heading 1 Char"/>
    <w:basedOn w:val="DefaultParagraphFont"/>
    <w:link w:val="Heading1"/>
    <w:uiPriority w:val="9"/>
    <w:rsid w:val="006E156C"/>
    <w:rPr>
      <w:rFonts w:ascii="Times New Roman" w:eastAsiaTheme="majorEastAsia" w:hAnsi="Times New Roman" w:cstheme="majorBidi"/>
      <w:bCs/>
      <w:sz w:val="32"/>
      <w:szCs w:val="28"/>
      <w:lang w:val="sv-SE" w:eastAsia="en-US" w:bidi="ar-SA"/>
    </w:rPr>
  </w:style>
  <w:style w:type="character" w:customStyle="1" w:styleId="Heading2Char">
    <w:name w:val="Heading 2 Char"/>
    <w:basedOn w:val="DefaultParagraphFont"/>
    <w:link w:val="Heading2"/>
    <w:uiPriority w:val="9"/>
    <w:rsid w:val="007106C8"/>
    <w:rPr>
      <w:rFonts w:ascii="Times New Roman" w:eastAsiaTheme="majorEastAsia" w:hAnsi="Times New Roman" w:cstheme="majorBidi"/>
      <w:bCs/>
      <w:sz w:val="28"/>
      <w:szCs w:val="26"/>
      <w:lang w:val="sv-SE" w:eastAsia="en-US" w:bidi="ar-SA"/>
    </w:rPr>
  </w:style>
  <w:style w:type="character" w:customStyle="1" w:styleId="Heading3Char">
    <w:name w:val="Heading 3 Char"/>
    <w:basedOn w:val="DefaultParagraphFont"/>
    <w:link w:val="Heading3"/>
    <w:uiPriority w:val="9"/>
    <w:rsid w:val="007106C8"/>
    <w:rPr>
      <w:rFonts w:ascii="Times New Roman" w:eastAsiaTheme="majorEastAsia" w:hAnsi="Times New Roman" w:cstheme="majorBidi"/>
      <w:bCs/>
      <w:sz w:val="24"/>
      <w:lang w:val="sv-SE" w:eastAsia="en-US" w:bidi="ar-SA"/>
    </w:rPr>
  </w:style>
  <w:style w:type="paragraph" w:styleId="Title">
    <w:name w:val="Title"/>
    <w:basedOn w:val="Normal"/>
    <w:next w:val="Normal"/>
    <w:link w:val="TitleChar"/>
    <w:uiPriority w:val="10"/>
    <w:qFormat/>
    <w:rsid w:val="007106C8"/>
    <w:pPr>
      <w:spacing w:after="300" w:line="240" w:lineRule="auto"/>
      <w:contextualSpacing/>
      <w:jc w:val="center"/>
    </w:pPr>
    <w:rPr>
      <w:rFonts w:eastAsiaTheme="majorEastAsia" w:cstheme="majorBidi"/>
      <w:spacing w:val="5"/>
      <w:kern w:val="28"/>
      <w:sz w:val="52"/>
      <w:szCs w:val="52"/>
      <w:lang w:val="sv-SE" w:eastAsia="en-US" w:bidi="ar-SA"/>
    </w:rPr>
  </w:style>
  <w:style w:type="character" w:customStyle="1" w:styleId="TitleChar">
    <w:name w:val="Title Char"/>
    <w:basedOn w:val="DefaultParagraphFont"/>
    <w:link w:val="Title"/>
    <w:uiPriority w:val="10"/>
    <w:rsid w:val="007106C8"/>
    <w:rPr>
      <w:rFonts w:ascii="Times New Roman" w:eastAsiaTheme="majorEastAsia" w:hAnsi="Times New Roman" w:cstheme="majorBidi"/>
      <w:spacing w:val="5"/>
      <w:kern w:val="28"/>
      <w:sz w:val="52"/>
      <w:szCs w:val="52"/>
      <w:lang w:val="sv-SE" w:eastAsia="en-US" w:bidi="ar-SA"/>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lang w:val="sv-SE" w:eastAsia="en-US" w:bidi="ar-SA"/>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lang w:val="sv-SE" w:eastAsia="en-US" w:bidi="ar-SA"/>
    </w:rPr>
  </w:style>
  <w:style w:type="paragraph" w:styleId="ListParagraph">
    <w:name w:val="List Paragraph"/>
    <w:basedOn w:val="Normal"/>
    <w:uiPriority w:val="34"/>
    <w:qFormat/>
    <w:rsid w:val="00FC693F"/>
    <w:pPr>
      <w:ind w:left="720"/>
      <w:contextualSpacing/>
    </w:pPr>
    <w:rPr>
      <w:lang w:val="sv-SE" w:eastAsia="en-US" w:bidi="ar-SA"/>
    </w:rPr>
  </w:style>
  <w:style w:type="paragraph" w:styleId="BodyText">
    <w:name w:val="Body Text"/>
    <w:basedOn w:val="Normal"/>
    <w:link w:val="BodyTextChar"/>
    <w:uiPriority w:val="99"/>
    <w:unhideWhenUsed/>
    <w:rsid w:val="00AA1D8D"/>
    <w:pPr>
      <w:spacing w:after="120"/>
    </w:pPr>
    <w:rPr>
      <w:lang w:val="sv-SE" w:eastAsia="en-US" w:bidi="ar-SA"/>
    </w:rPr>
  </w:style>
  <w:style w:type="character" w:customStyle="1" w:styleId="BodyTextChar">
    <w:name w:val="Body Text Char"/>
    <w:basedOn w:val="DefaultParagraphFont"/>
    <w:link w:val="BodyText"/>
    <w:uiPriority w:val="99"/>
    <w:rsid w:val="00AA1D8D"/>
    <w:rPr>
      <w:lang w:val="sv-SE" w:eastAsia="en-US" w:bidi="ar-SA"/>
    </w:rPr>
  </w:style>
  <w:style w:type="paragraph" w:styleId="BodyText2">
    <w:name w:val="Body Text 2"/>
    <w:basedOn w:val="Normal"/>
    <w:link w:val="BodyText2Char"/>
    <w:uiPriority w:val="99"/>
    <w:unhideWhenUsed/>
    <w:rsid w:val="00AA1D8D"/>
    <w:pPr>
      <w:spacing w:after="120" w:line="480" w:lineRule="auto"/>
    </w:pPr>
    <w:rPr>
      <w:lang w:val="sv-SE" w:eastAsia="en-US" w:bidi="ar-SA"/>
    </w:rPr>
  </w:style>
  <w:style w:type="character" w:customStyle="1" w:styleId="BodyText2Char">
    <w:name w:val="Body Text 2 Char"/>
    <w:basedOn w:val="DefaultParagraphFont"/>
    <w:link w:val="BodyText2"/>
    <w:uiPriority w:val="99"/>
    <w:rsid w:val="00AA1D8D"/>
    <w:rPr>
      <w:lang w:val="sv-SE" w:eastAsia="en-US" w:bidi="ar-SA"/>
    </w:rPr>
  </w:style>
  <w:style w:type="paragraph" w:styleId="BodyText3">
    <w:name w:val="Body Text 3"/>
    <w:basedOn w:val="Normal"/>
    <w:link w:val="BodyText3Char"/>
    <w:uiPriority w:val="99"/>
    <w:unhideWhenUsed/>
    <w:rsid w:val="00AA1D8D"/>
    <w:pPr>
      <w:spacing w:after="120"/>
    </w:pPr>
    <w:rPr>
      <w:sz w:val="16"/>
      <w:szCs w:val="16"/>
      <w:lang w:val="sv-SE" w:eastAsia="en-US" w:bidi="ar-SA"/>
    </w:rPr>
  </w:style>
  <w:style w:type="character" w:customStyle="1" w:styleId="BodyText3Char">
    <w:name w:val="Body Text 3 Char"/>
    <w:basedOn w:val="DefaultParagraphFont"/>
    <w:link w:val="BodyText3"/>
    <w:uiPriority w:val="99"/>
    <w:rsid w:val="00AA1D8D"/>
    <w:rPr>
      <w:sz w:val="16"/>
      <w:szCs w:val="16"/>
      <w:lang w:val="sv-SE" w:eastAsia="en-US" w:bidi="ar-SA"/>
    </w:rPr>
  </w:style>
  <w:style w:type="paragraph" w:styleId="List">
    <w:name w:val="List"/>
    <w:basedOn w:val="Normal"/>
    <w:uiPriority w:val="99"/>
    <w:unhideWhenUsed/>
    <w:rsid w:val="00AA1D8D"/>
    <w:pPr>
      <w:ind w:left="360" w:hanging="360"/>
      <w:contextualSpacing/>
    </w:pPr>
    <w:rPr>
      <w:lang w:val="sv-SE" w:eastAsia="en-US" w:bidi="ar-SA"/>
    </w:rPr>
  </w:style>
  <w:style w:type="paragraph" w:styleId="List2">
    <w:name w:val="List 2"/>
    <w:basedOn w:val="Normal"/>
    <w:uiPriority w:val="99"/>
    <w:unhideWhenUsed/>
    <w:rsid w:val="00326F90"/>
    <w:pPr>
      <w:ind w:left="720" w:hanging="360"/>
      <w:contextualSpacing/>
    </w:pPr>
    <w:rPr>
      <w:lang w:val="sv-SE" w:eastAsia="en-US" w:bidi="ar-SA"/>
    </w:rPr>
  </w:style>
  <w:style w:type="paragraph" w:styleId="List3">
    <w:name w:val="List 3"/>
    <w:basedOn w:val="Normal"/>
    <w:uiPriority w:val="99"/>
    <w:unhideWhenUsed/>
    <w:rsid w:val="00326F90"/>
    <w:pPr>
      <w:ind w:left="1080" w:hanging="360"/>
      <w:contextualSpacing/>
    </w:pPr>
    <w:rPr>
      <w:lang w:val="sv-SE" w:eastAsia="en-US" w:bidi="ar-SA"/>
    </w:rPr>
  </w:style>
  <w:style w:type="paragraph" w:styleId="ListBullet">
    <w:name w:val="List Bullet"/>
    <w:basedOn w:val="Normal"/>
    <w:uiPriority w:val="99"/>
    <w:unhideWhenUsed/>
    <w:rsid w:val="00326F90"/>
    <w:pPr>
      <w:numPr>
        <w:numId w:val="1"/>
      </w:numPr>
      <w:contextualSpacing/>
    </w:pPr>
    <w:rPr>
      <w:lang w:val="sv-SE" w:eastAsia="en-US" w:bidi="ar-SA"/>
    </w:rPr>
  </w:style>
  <w:style w:type="paragraph" w:styleId="ListBullet2">
    <w:name w:val="List Bullet 2"/>
    <w:basedOn w:val="Normal"/>
    <w:uiPriority w:val="99"/>
    <w:unhideWhenUsed/>
    <w:rsid w:val="00326F90"/>
    <w:pPr>
      <w:numPr>
        <w:numId w:val="2"/>
      </w:numPr>
      <w:contextualSpacing/>
    </w:pPr>
    <w:rPr>
      <w:lang w:val="sv-SE" w:eastAsia="en-US" w:bidi="ar-SA"/>
    </w:rPr>
  </w:style>
  <w:style w:type="paragraph" w:styleId="ListBullet3">
    <w:name w:val="List Bullet 3"/>
    <w:basedOn w:val="Normal"/>
    <w:uiPriority w:val="99"/>
    <w:unhideWhenUsed/>
    <w:rsid w:val="00326F90"/>
    <w:pPr>
      <w:numPr>
        <w:numId w:val="3"/>
      </w:numPr>
      <w:contextualSpacing/>
    </w:pPr>
    <w:rPr>
      <w:lang w:val="sv-SE" w:eastAsia="en-US" w:bidi="ar-SA"/>
    </w:rPr>
  </w:style>
  <w:style w:type="paragraph" w:styleId="ListNumber">
    <w:name w:val="List Number"/>
    <w:basedOn w:val="Normal"/>
    <w:uiPriority w:val="99"/>
    <w:unhideWhenUsed/>
    <w:rsid w:val="00326F90"/>
    <w:pPr>
      <w:numPr>
        <w:numId w:val="5"/>
      </w:numPr>
      <w:contextualSpacing/>
    </w:pPr>
    <w:rPr>
      <w:lang w:val="sv-SE" w:eastAsia="en-US" w:bidi="ar-SA"/>
    </w:rPr>
  </w:style>
  <w:style w:type="paragraph" w:styleId="ListNumber2">
    <w:name w:val="List Number 2"/>
    <w:basedOn w:val="Normal"/>
    <w:uiPriority w:val="99"/>
    <w:unhideWhenUsed/>
    <w:rsid w:val="0029639D"/>
    <w:pPr>
      <w:numPr>
        <w:numId w:val="6"/>
      </w:numPr>
      <w:contextualSpacing/>
    </w:pPr>
    <w:rPr>
      <w:lang w:val="sv-SE" w:eastAsia="en-US" w:bidi="ar-SA"/>
    </w:rPr>
  </w:style>
  <w:style w:type="paragraph" w:styleId="ListNumber3">
    <w:name w:val="List Number 3"/>
    <w:basedOn w:val="Normal"/>
    <w:uiPriority w:val="99"/>
    <w:unhideWhenUsed/>
    <w:rsid w:val="0029639D"/>
    <w:pPr>
      <w:numPr>
        <w:numId w:val="7"/>
      </w:numPr>
      <w:contextualSpacing/>
    </w:pPr>
    <w:rPr>
      <w:lang w:val="sv-SE" w:eastAsia="en-US" w:bidi="ar-SA"/>
    </w:rPr>
  </w:style>
  <w:style w:type="paragraph" w:styleId="ListContinue">
    <w:name w:val="List Continue"/>
    <w:basedOn w:val="Normal"/>
    <w:uiPriority w:val="99"/>
    <w:unhideWhenUsed/>
    <w:rsid w:val="0029639D"/>
    <w:pPr>
      <w:spacing w:after="120"/>
      <w:ind w:left="360"/>
      <w:contextualSpacing/>
    </w:pPr>
    <w:rPr>
      <w:lang w:val="sv-SE" w:eastAsia="en-US" w:bidi="ar-SA"/>
    </w:rPr>
  </w:style>
  <w:style w:type="paragraph" w:styleId="ListContinue2">
    <w:name w:val="List Continue 2"/>
    <w:basedOn w:val="Normal"/>
    <w:uiPriority w:val="99"/>
    <w:unhideWhenUsed/>
    <w:rsid w:val="0029639D"/>
    <w:pPr>
      <w:spacing w:after="120"/>
      <w:ind w:left="720"/>
      <w:contextualSpacing/>
    </w:pPr>
    <w:rPr>
      <w:lang w:val="sv-SE" w:eastAsia="en-US" w:bidi="ar-SA"/>
    </w:rPr>
  </w:style>
  <w:style w:type="paragraph" w:styleId="ListContinue3">
    <w:name w:val="List Continue 3"/>
    <w:basedOn w:val="Normal"/>
    <w:uiPriority w:val="99"/>
    <w:unhideWhenUsed/>
    <w:rsid w:val="0029639D"/>
    <w:pPr>
      <w:spacing w:after="120"/>
      <w:ind w:left="1080"/>
      <w:contextualSpacing/>
    </w:pPr>
    <w:rPr>
      <w:lang w:val="sv-SE" w:eastAsia="en-US" w:bidi="ar-SA"/>
    </w:r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lang w:val="sv-SE" w:eastAsia="en-US" w:bidi="ar-SA"/>
    </w:rPr>
  </w:style>
  <w:style w:type="character" w:customStyle="1" w:styleId="MacroTextChar">
    <w:name w:val="Macro Text Char"/>
    <w:basedOn w:val="DefaultParagraphFont"/>
    <w:link w:val="MacroText"/>
    <w:uiPriority w:val="99"/>
    <w:rsid w:val="0029639D"/>
    <w:rPr>
      <w:rFonts w:ascii="Courier" w:hAnsi="Courier"/>
      <w:sz w:val="20"/>
      <w:szCs w:val="20"/>
      <w:lang w:val="sv-SE" w:eastAsia="en-US" w:bidi="ar-SA"/>
    </w:rPr>
  </w:style>
  <w:style w:type="paragraph" w:styleId="Quote">
    <w:name w:val="Quote"/>
    <w:basedOn w:val="Normal"/>
    <w:next w:val="Normal"/>
    <w:link w:val="QuoteChar"/>
    <w:uiPriority w:val="29"/>
    <w:qFormat/>
    <w:rsid w:val="00FC693F"/>
    <w:rPr>
      <w:i/>
      <w:iCs/>
      <w:color w:val="000000" w:themeColor="text1"/>
      <w:lang w:val="sv-SE" w:eastAsia="en-US" w:bidi="ar-SA"/>
    </w:rPr>
  </w:style>
  <w:style w:type="character" w:customStyle="1" w:styleId="QuoteChar">
    <w:name w:val="Quote Char"/>
    <w:basedOn w:val="DefaultParagraphFont"/>
    <w:link w:val="Quote"/>
    <w:uiPriority w:val="29"/>
    <w:rsid w:val="00FC693F"/>
    <w:rPr>
      <w:i/>
      <w:iCs/>
      <w:color w:val="000000" w:themeColor="text1"/>
      <w:lang w:val="sv-SE" w:eastAsia="en-US" w:bidi="ar-SA"/>
    </w:rPr>
  </w:style>
  <w:style w:type="character" w:customStyle="1" w:styleId="Heading4Char">
    <w:name w:val="Heading 4 Char"/>
    <w:basedOn w:val="DefaultParagraphFont"/>
    <w:link w:val="Heading4"/>
    <w:uiPriority w:val="9"/>
    <w:rsid w:val="007106C8"/>
    <w:rPr>
      <w:rFonts w:ascii="Times New Roman" w:eastAsiaTheme="majorEastAsia" w:hAnsi="Times New Roman" w:cstheme="majorBidi"/>
      <w:bCs/>
      <w:iCs/>
      <w:lang w:val="sv-SE" w:eastAsia="en-US" w:bidi="ar-SA"/>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lang w:val="sv-SE" w:eastAsia="en-US" w:bidi="ar-SA"/>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lang w:val="sv-SE" w:eastAsia="en-US" w:bidi="ar-SA"/>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lang w:val="sv-SE" w:eastAsia="en-US" w:bidi="ar-SA"/>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lang w:val="sv-SE" w:eastAsia="en-US" w:bidi="ar-SA"/>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lang w:val="sv-SE" w:eastAsia="en-US" w:bidi="ar-SA"/>
    </w:rPr>
  </w:style>
  <w:style w:type="paragraph" w:styleId="Caption">
    <w:name w:val="caption"/>
    <w:basedOn w:val="Normal"/>
    <w:next w:val="Normal"/>
    <w:uiPriority w:val="35"/>
    <w:unhideWhenUsed/>
    <w:qFormat/>
    <w:rsid w:val="00ED360C"/>
    <w:pPr>
      <w:spacing w:after="80" w:line="240" w:lineRule="auto"/>
    </w:pPr>
    <w:rPr>
      <w:bCs/>
      <w:sz w:val="18"/>
      <w:szCs w:val="18"/>
      <w:lang w:val="sv-SE" w:eastAsia="en-US" w:bidi="ar-SA"/>
    </w:rPr>
  </w:style>
  <w:style w:type="character" w:styleId="Strong">
    <w:name w:val="Strong"/>
    <w:basedOn w:val="DefaultParagraphFont"/>
    <w:uiPriority w:val="22"/>
    <w:qFormat/>
    <w:rsid w:val="00FC693F"/>
    <w:rPr>
      <w:b/>
      <w:bCs/>
      <w:lang w:val="sv-SE" w:eastAsia="en-US" w:bidi="ar-SA"/>
    </w:rPr>
  </w:style>
  <w:style w:type="character" w:styleId="Emphasis">
    <w:name w:val="Emphasis"/>
    <w:basedOn w:val="DefaultParagraphFont"/>
    <w:uiPriority w:val="20"/>
    <w:qFormat/>
    <w:rsid w:val="00FC693F"/>
    <w:rPr>
      <w:i/>
      <w:iCs/>
      <w:lang w:val="sv-SE" w:eastAsia="en-US" w:bidi="ar-SA"/>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lang w:val="sv-SE" w:eastAsia="en-US" w:bidi="ar-SA"/>
    </w:rPr>
  </w:style>
  <w:style w:type="character" w:customStyle="1" w:styleId="IntenseQuoteChar">
    <w:name w:val="Intense Quote Char"/>
    <w:basedOn w:val="DefaultParagraphFont"/>
    <w:link w:val="IntenseQuote"/>
    <w:uiPriority w:val="30"/>
    <w:rsid w:val="00FC693F"/>
    <w:rPr>
      <w:b/>
      <w:bCs/>
      <w:i/>
      <w:iCs/>
      <w:color w:val="4F81BD" w:themeColor="accent1"/>
      <w:lang w:val="sv-SE" w:eastAsia="en-US" w:bidi="ar-SA"/>
    </w:rPr>
  </w:style>
  <w:style w:type="character" w:styleId="SubtleEmphasis">
    <w:name w:val="Subtle Emphasis"/>
    <w:basedOn w:val="DefaultParagraphFont"/>
    <w:uiPriority w:val="19"/>
    <w:qFormat/>
    <w:rsid w:val="00FC693F"/>
    <w:rPr>
      <w:i/>
      <w:iCs/>
      <w:color w:val="808080" w:themeColor="text1" w:themeTint="7F"/>
      <w:lang w:val="sv-SE" w:eastAsia="en-US" w:bidi="ar-SA"/>
    </w:rPr>
  </w:style>
  <w:style w:type="character" w:styleId="IntenseEmphasis">
    <w:name w:val="Intense Emphasis"/>
    <w:basedOn w:val="DefaultParagraphFont"/>
    <w:uiPriority w:val="21"/>
    <w:qFormat/>
    <w:rsid w:val="00FC693F"/>
    <w:rPr>
      <w:b/>
      <w:bCs/>
      <w:i/>
      <w:iCs/>
      <w:color w:val="4F81BD" w:themeColor="accent1"/>
      <w:lang w:val="sv-SE" w:eastAsia="en-US" w:bidi="ar-SA"/>
    </w:rPr>
  </w:style>
  <w:style w:type="character" w:styleId="SubtleReference">
    <w:name w:val="Subtle Reference"/>
    <w:basedOn w:val="DefaultParagraphFont"/>
    <w:uiPriority w:val="31"/>
    <w:qFormat/>
    <w:rsid w:val="00FC693F"/>
    <w:rPr>
      <w:smallCaps/>
      <w:color w:val="C0504D" w:themeColor="accent2"/>
      <w:u w:val="single"/>
      <w:lang w:val="sv-SE" w:eastAsia="en-US" w:bidi="ar-SA"/>
    </w:rPr>
  </w:style>
  <w:style w:type="character" w:styleId="IntenseReference">
    <w:name w:val="Intense Reference"/>
    <w:basedOn w:val="DefaultParagraphFont"/>
    <w:uiPriority w:val="32"/>
    <w:qFormat/>
    <w:rsid w:val="00FC693F"/>
    <w:rPr>
      <w:b/>
      <w:bCs/>
      <w:smallCaps/>
      <w:color w:val="C0504D" w:themeColor="accent2"/>
      <w:spacing w:val="5"/>
      <w:u w:val="single"/>
      <w:lang w:val="sv-SE" w:eastAsia="en-US" w:bidi="ar-SA"/>
    </w:rPr>
  </w:style>
  <w:style w:type="character" w:styleId="BookTitle">
    <w:name w:val="Book Title"/>
    <w:basedOn w:val="DefaultParagraphFont"/>
    <w:uiPriority w:val="33"/>
    <w:qFormat/>
    <w:rsid w:val="00FC693F"/>
    <w:rPr>
      <w:b/>
      <w:bCs/>
      <w:smallCaps/>
      <w:spacing w:val="5"/>
      <w:lang w:val="sv-SE" w:eastAsia="en-US" w:bidi="ar-SA"/>
    </w:rPr>
  </w:style>
  <w:style w:type="paragraph" w:styleId="TOCHeading">
    <w:name w:val="TOC Heading"/>
    <w:basedOn w:val="Heading1"/>
    <w:next w:val="Normal"/>
    <w:uiPriority w:val="39"/>
    <w:semiHidden/>
    <w:unhideWhenUsed/>
    <w:qFormat/>
    <w:rsid w:val="00FC693F"/>
    <w:pPr>
      <w:outlineLvl w:val="9"/>
    </w:pPr>
    <w:rPr>
      <w:lang w:val="sv-SE" w:eastAsia="en-US" w:bidi="ar-SA"/>
    </w:rPr>
  </w:style>
  <w:style w:type="table" w:styleId="TableGrid">
    <w:name w:val="Table Grid"/>
    <w:basedOn w:val="TableNormal"/>
    <w:uiPriority w:val="59"/>
    <w:rsid w:val="00FC693F"/>
    <w:pPr>
      <w:spacing w:after="0" w:line="240" w:lineRule="auto"/>
    </w:pPr>
    <w:rPr>
      <w:lang w:val="sv-SE" w:eastAsia="en-US" w:bidi="ar-SA"/>
    </w:r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table" w:styleId="LightShading">
    <w:name w:val="Light Shading"/>
    <w:basedOn w:val="TableNormal"/>
    <w:uiPriority w:val="60"/>
    <w:rsid w:val="00FC693F"/>
    <w:pPr>
      <w:spacing w:after="0" w:line="240" w:lineRule="auto"/>
    </w:pPr>
    <w:rPr>
      <w:color w:val="000000" w:themeColor="text1" w:themeShade="BF"/>
      <w:lang w:val="sv-SE" w:eastAsia="en-US" w:bidi="ar-SA"/>
    </w:rPr>
    <w:tblPr>
      <w:tblStyleRowBandSize w:val="1"/>
      <w:tblStyleColBandSize w:val="1"/>
      <w:tblBorders>
        <w:top w:val="single" w:sz="8" w:space="0" w:color="000000" w:themeColor="text1"/>
        <w:bottom w:val="single" w:sz="8" w:space="0" w:color="000000" w:themeColor="text1"/>
      </w:tblBorders>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lang w:val="sv-SE" w:eastAsia="en-US" w:bidi="ar-SA"/>
    </w:rPr>
    <w:tblPr>
      <w:tblStyleRowBandSize w:val="1"/>
      <w:tblStyleColBandSize w:val="1"/>
      <w:tblBorders>
        <w:top w:val="single" w:sz="8" w:space="0" w:color="4F81BD" w:themeColor="accent1"/>
        <w:bottom w:val="single" w:sz="8" w:space="0" w:color="4F81BD" w:themeColor="accent1"/>
      </w:tblBorders>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lang w:val="sv-SE" w:eastAsia="en-US" w:bidi="ar-SA"/>
    </w:rPr>
    <w:tblPr>
      <w:tblStyleRowBandSize w:val="1"/>
      <w:tblStyleColBandSize w:val="1"/>
      <w:tblBorders>
        <w:top w:val="single" w:sz="8" w:space="0" w:color="C0504D" w:themeColor="accent2"/>
        <w:bottom w:val="single" w:sz="8" w:space="0" w:color="C0504D" w:themeColor="accent2"/>
      </w:tblBorders>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lang w:val="sv-SE" w:eastAsia="en-US" w:bidi="ar-SA"/>
    </w:rPr>
    <w:tblPr>
      <w:tblStyleRowBandSize w:val="1"/>
      <w:tblStyleColBandSize w:val="1"/>
      <w:tblBorders>
        <w:top w:val="single" w:sz="8" w:space="0" w:color="9BBB59" w:themeColor="accent3"/>
        <w:bottom w:val="single" w:sz="8" w:space="0" w:color="9BBB59" w:themeColor="accent3"/>
      </w:tblBorders>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lang w:val="sv-SE" w:eastAsia="en-US" w:bidi="ar-SA"/>
    </w:rPr>
    <w:tblPr>
      <w:tblStyleRowBandSize w:val="1"/>
      <w:tblStyleColBandSize w:val="1"/>
      <w:tblBorders>
        <w:top w:val="single" w:sz="8" w:space="0" w:color="8064A2" w:themeColor="accent4"/>
        <w:bottom w:val="single" w:sz="8" w:space="0" w:color="8064A2" w:themeColor="accent4"/>
      </w:tblBorders>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lang w:val="sv-SE" w:eastAsia="en-US" w:bidi="ar-SA"/>
    </w:rPr>
    <w:tblPr>
      <w:tblStyleRowBandSize w:val="1"/>
      <w:tblStyleColBandSize w:val="1"/>
      <w:tblBorders>
        <w:top w:val="single" w:sz="8" w:space="0" w:color="4BACC6" w:themeColor="accent5"/>
        <w:bottom w:val="single" w:sz="8" w:space="0" w:color="4BACC6" w:themeColor="accent5"/>
      </w:tblBorders>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lang w:val="sv-SE" w:eastAsia="en-US" w:bidi="ar-SA"/>
    </w:rPr>
    <w:tblPr>
      <w:tblStyleRowBandSize w:val="1"/>
      <w:tblStyleColBandSize w:val="1"/>
      <w:tblBorders>
        <w:top w:val="single" w:sz="8" w:space="0" w:color="F79646" w:themeColor="accent6"/>
        <w:bottom w:val="single" w:sz="8" w:space="0" w:color="F79646" w:themeColor="accent6"/>
      </w:tblBorders>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rPr>
      <w:lang w:val="sv-SE" w:eastAsia="en-US" w:bidi="ar-SA"/>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tblBorders>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rPr>
      <w:lang w:val="sv-SE" w:eastAsia="en-US" w:bidi="ar-SA"/>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tblBorders>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rPr>
      <w:lang w:val="sv-SE" w:eastAsia="en-US" w:bidi="ar-SA"/>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tblBorders>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rPr>
      <w:lang w:val="sv-SE" w:eastAsia="en-US" w:bidi="ar-SA"/>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tblBorders>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rPr>
      <w:lang w:val="sv-SE" w:eastAsia="en-US" w:bidi="ar-SA"/>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tblBorders>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rPr>
      <w:lang w:val="sv-SE" w:eastAsia="en-US" w:bidi="ar-SA"/>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tblBorders>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rPr>
      <w:lang w:val="sv-SE" w:eastAsia="en-US" w:bidi="ar-SA"/>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tblBorders>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rPr>
      <w:lang w:val="sv-SE" w:eastAsia="en-US" w:bidi="ar-SA"/>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rPr>
      <w:lang w:val="sv-SE" w:eastAsia="en-US" w:bidi="ar-SA"/>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rPr>
      <w:lang w:val="sv-SE" w:eastAsia="en-US" w:bidi="ar-SA"/>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rPr>
      <w:lang w:val="sv-SE" w:eastAsia="en-US" w:bidi="ar-SA"/>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rPr>
      <w:lang w:val="sv-SE" w:eastAsia="en-US" w:bidi="ar-SA"/>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rPr>
      <w:lang w:val="sv-SE" w:eastAsia="en-US" w:bidi="ar-SA"/>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rPr>
      <w:lang w:val="sv-SE" w:eastAsia="en-US" w:bidi="ar-SA"/>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rPr>
      <w:lang w:val="sv-SE" w:eastAsia="en-US" w:bidi="ar-SA"/>
    </w:rPr>
    <w:tblPr>
      <w:tblStyleRowBandSize w:val="1"/>
      <w:tblStyleColBandSize w:val="1"/>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rPr>
      <w:lang w:val="sv-SE" w:eastAsia="en-US" w:bidi="ar-SA"/>
    </w:rPr>
    <w:tblPr>
      <w:tblStyleRowBandSize w:val="1"/>
      <w:tblStyleColBandSize w:val="1"/>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rPr>
      <w:lang w:val="sv-SE" w:eastAsia="en-US" w:bidi="ar-SA"/>
    </w:rPr>
    <w:tblPr>
      <w:tblStyleRowBandSize w:val="1"/>
      <w:tblStyleColBandSize w:val="1"/>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rPr>
      <w:lang w:val="sv-SE" w:eastAsia="en-US" w:bidi="ar-SA"/>
    </w:rPr>
    <w:tblPr>
      <w:tblStyleRowBandSize w:val="1"/>
      <w:tblStyleColBandSize w:val="1"/>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rPr>
      <w:lang w:val="sv-SE" w:eastAsia="en-US" w:bidi="ar-SA"/>
    </w:rPr>
    <w:tblPr>
      <w:tblStyleRowBandSize w:val="1"/>
      <w:tblStyleColBandSize w:val="1"/>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rPr>
      <w:lang w:val="sv-SE" w:eastAsia="en-US" w:bidi="ar-SA"/>
    </w:rPr>
    <w:tblPr>
      <w:tblStyleRowBandSize w:val="1"/>
      <w:tblStyleColBandSize w:val="1"/>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rPr>
      <w:lang w:val="sv-SE" w:eastAsia="en-US" w:bidi="ar-SA"/>
    </w:rPr>
    <w:tblPr>
      <w:tblStyleRowBandSize w:val="1"/>
      <w:tblStyleColBandSize w:val="1"/>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000000" w:themeColor="text1"/>
        <w:bottom w:val="single" w:sz="8" w:space="0" w:color="000000" w:themeColor="text1"/>
      </w:tblBorders>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4F81BD" w:themeColor="accent1"/>
        <w:bottom w:val="single" w:sz="8" w:space="0" w:color="4F81BD" w:themeColor="accent1"/>
      </w:tblBorders>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C0504D" w:themeColor="accent2"/>
        <w:bottom w:val="single" w:sz="8" w:space="0" w:color="C0504D" w:themeColor="accent2"/>
      </w:tblBorders>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9BBB59" w:themeColor="accent3"/>
        <w:bottom w:val="single" w:sz="8" w:space="0" w:color="9BBB59" w:themeColor="accent3"/>
      </w:tblBorders>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8064A2" w:themeColor="accent4"/>
        <w:bottom w:val="single" w:sz="8" w:space="0" w:color="8064A2" w:themeColor="accent4"/>
      </w:tblBorders>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4BACC6" w:themeColor="accent5"/>
        <w:bottom w:val="single" w:sz="8" w:space="0" w:color="4BACC6" w:themeColor="accent5"/>
      </w:tblBorders>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F79646" w:themeColor="accent6"/>
        <w:bottom w:val="single" w:sz="8" w:space="0" w:color="F79646" w:themeColor="accent6"/>
      </w:tblBorders>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tblBorders>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tblBorders>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tblBorders>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tblBorders>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tblBorders>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tblBorders>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tblBorders>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rPr>
      <w:lang w:val="sv-SE" w:eastAsia="en-US" w:bidi="ar-SA"/>
    </w:rPr>
    <w:tblPr>
      <w:tblStyleRowBandSize w:val="1"/>
      <w:tblStyleColBandSize w:val="1"/>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rPr>
      <w:lang w:val="sv-SE" w:eastAsia="en-US" w:bidi="ar-SA"/>
    </w:rPr>
    <w:tblPr>
      <w:tblStyleRowBandSize w:val="1"/>
      <w:tblStyleColBandSize w:val="1"/>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rPr>
      <w:lang w:val="sv-SE" w:eastAsia="en-US" w:bidi="ar-SA"/>
    </w:rPr>
    <w:tblPr>
      <w:tblStyleRowBandSize w:val="1"/>
      <w:tblStyleColBandSize w:val="1"/>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rPr>
      <w:lang w:val="sv-SE" w:eastAsia="en-US" w:bidi="ar-SA"/>
    </w:rPr>
    <w:tblPr>
      <w:tblStyleRowBandSize w:val="1"/>
      <w:tblStyleColBandSize w:val="1"/>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rPr>
      <w:lang w:val="sv-SE" w:eastAsia="en-US" w:bidi="ar-SA"/>
    </w:rPr>
    <w:tblPr>
      <w:tblStyleRowBandSize w:val="1"/>
      <w:tblStyleColBandSize w:val="1"/>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rPr>
      <w:lang w:val="sv-SE" w:eastAsia="en-US" w:bidi="ar-SA"/>
    </w:rPr>
    <w:tblPr>
      <w:tblStyleRowBandSize w:val="1"/>
      <w:tblStyleColBandSize w:val="1"/>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rPr>
      <w:lang w:val="sv-SE" w:eastAsia="en-US" w:bidi="ar-SA"/>
    </w:rPr>
    <w:tblPr>
      <w:tblStyleRowBandSize w:val="1"/>
      <w:tblStyleColBandSize w:val="1"/>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allowPNG/>
</w:webSettings>
</file>

<file path=word/_rels/document.xml.rels><?xml version='1.0' encoding='UTF-8' standalone='yes'?>
<Relationships xmlns="http://schemas.openxmlformats.org/package/2006/relationships"><Relationship Id="rId8" Type="http://schemas.openxmlformats.org/officeDocument/2006/relationships/header" Target="header1.xml"/><Relationship Id="rId13" Type="http://schemas.openxmlformats.org/officeDocument/2006/relationships/footer" Target="footer3.xml"/><Relationship Id="rId3" Type="http://schemas.openxmlformats.org/officeDocument/2006/relationships/styles" Target="styles.xml"/><Relationship Id="rId7" Type="http://schemas.openxmlformats.org/officeDocument/2006/relationships/endnotes" Target="endnotes.xml"/><Relationship Id="rId12" Type="http://schemas.openxmlformats.org/officeDocument/2006/relationships/header" Target="header3.xml"/><Relationship Id="rId2" Type="http://schemas.openxmlformats.org/officeDocument/2006/relationships/numbering" Target="numbering.xml"/><Relationship Id="rId1" Type="http://schemas.openxmlformats.org/officeDocument/2006/relationships/customXml" Target="../customXml/item1.xml"/><Relationship Id="rId6" Type="http://schemas.openxmlformats.org/officeDocument/2006/relationships/footnotes" Target="footnotes.xml"/><Relationship Id="rId11" Type="http://schemas.openxmlformats.org/officeDocument/2006/relationships/footer" Target="footer2.xml"/><Relationship Id="rId5" Type="http://schemas.openxmlformats.org/officeDocument/2006/relationships/webSettings" Target="webSettings.xml"/><Relationship Id="rId15" Type="http://schemas.openxmlformats.org/officeDocument/2006/relationships/theme" Target="theme/theme1.xml"/><Relationship Id="rId10" Type="http://schemas.openxmlformats.org/officeDocument/2006/relationships/footer" Target="footer1.xml"/><Relationship Id="rId4" Type="http://schemas.openxmlformats.org/officeDocument/2006/relationships/settings" Target="settings.xml"/><Relationship Id="rId9" Type="http://schemas.openxmlformats.org/officeDocument/2006/relationships/header" Target="header2.xml"/><Relationship Id="rId14" Type="http://schemas.openxmlformats.org/officeDocument/2006/relationships/fontTable" Target="fontTable.xml"/><Relationship Id="rId16" Type="http://schemas.openxmlformats.org/officeDocument/2006/relationships/image" Target="media/image1.png"/></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9</TotalTime>
  <Pages>1</Pages>
  <Words>0</Words>
  <Characters>0</Characters>
  <Application>Microsoft Office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Klas Magnusson</cp:lastModifiedBy>
  <cp:revision>6</cp:revision>
  <dcterms:created xsi:type="dcterms:W3CDTF">2023-02-11T00:19:00Z</dcterms:created>
  <dcterms:modified xsi:type="dcterms:W3CDTF">2023-03-30T20:23:00Z</dcterms:modified>
  <cp:category/>
</cp:coreProperties>
</file>