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dokument behandlar höga naturvärden i avverkningsanmälan A 24090-2022 i Tanums kommun. Denna avverkningsanmälan inkom 2022-06-13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