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58-2025 i Tanu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