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44-2023 i Tanu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