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58-2025 i Tan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