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19284-2022 i Tanums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