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dokument behandlar höga naturvärden i avverkningsanmälan A 22922-2026 i Dals-Eds kommun. Denna avverkningsanmälan inkom 2026-05-18 13:01:24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6556705, E 325047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