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dokument behandlar höga naturvärden i avverkningsanmälan A 4645-2026 i Dals-Eds kommun. Denna avverkningsanmälan inkom 2026-01-26 09:39:37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6544828, E 311008 i SWEREF 99 TM.</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