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24788-2025 i Dals-Eds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