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som inkom 2025-06-09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T, §4), barkticka (S, T), brandticka (S), jättesvampmal (S) och mindre märgborre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01221" cy="5688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0122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6545053, E 318636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