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dokument behandlar höga naturvärden i avverkningsanmälan A 61742-2023 i Dals-Eds kommun som inkom 2023-12-05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dropptaggsvamp (NT, T), nordtagging (NT), björksplintborre (S), mindre märgborre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