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klagomål behandlar höga naturvärden i avverkningsanmälan A 14793-2023 i Dals-Eds kommun som inkom 2023-03-29 och omfattar 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6530598, E 314037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