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299-2025 i Dals-Eds kommun</w:t>
      </w:r>
    </w:p>
    <w:p>
      <w:r>
        <w:t>Denna tillsynsbegäran behandlar höga naturvärden i samrådsanmälan S 299-2025 i Dals-Eds kommun som inkom 2025-01-30 och omfattar 1,5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S 299-2025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6557421, E 317666 i SWEREF 99 TM.</w:t>
      </w:r>
    </w:p>
    <w:p>
      <w:r>
        <w:t>Inom 7 meter från samrådsanmälan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