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dokument behandlar höga naturvärden i avverkningsanmälan A 56442-2023 i Dals-Eds kommun som inkom 2023-11-07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6535688, E 323983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