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28008-2025 i Dals-Eds kommun</w:t>
      </w:r>
    </w:p>
    <w:p>
      <w:r>
        <w:t>Detta dokument behandlar höga naturvärden i avverkningsanmälan A 28008-2025 i Dals-Eds kommun. Denna avverkningsanmälan inkom 2025-06-09 14:26:55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28008-2025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6545013, E 318960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