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dokument behandlar höga naturvärden i avverkningsanmälan A 18326-2024 i Dals-Eds kommun. Denna avverkningsanmälan inkom 2024-05-10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barkticka (S), blåmossa (S), dropptaggsvamp (S), kornknutmossa (S), mindre märgborre (S)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6547567, E 315882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