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klagomål behandlar höga naturvärden i avverkningsanmälan A 27878-2024 i Dals-Eds kommun som inkom 2024-07-02 och omfattar 4,2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6552378, E 322789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