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dokument behandlar höga naturvärden i avverkningsanmälan A 60624-2022 i Färgelanda kommun. Denna avverkningsanmälan inkom 2022-12-16 15:44:11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