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klagomål behandlar höga naturvärden i avverkningsanmälan A 60624-2022 i Färgelanda kommun som inkom 2022-12-16 och omfattar 1,7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6515760, E 317728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