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60624-2022 i Färgelanda kommun</w:t>
      </w:r>
    </w:p>
    <w:p>
      <w:r>
        <w:t>Denna tillsynsbegäran behandlar höga naturvärden i avverkningsanmälan A 60624-2022 i Färgelanda kommun som inkom 2022-12-16 och omfattar 1,7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60624-2022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6515760, E 317728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