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42324-2025 i Färgelanda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