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Detta dokument behandlar höga naturvärden i avverkningsanmälan A 14048-2026 i Ale kommun som inkom 2026-03-18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6431987, E 342221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klippfrullania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