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Detta dokument behandlar höga naturvärden i avverkningsanmälan A 32849-2023 i Ale kommun som inkom 2023-07-17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6434132, E 335141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12 naturvårdsarter hittats: dropptaggsvamp (NT, T), motaggsvamp (NT, T), blåmossa (S, T), kornknutmossa (S, T), sotriska (S), stor revmossa (S), stubbspretmossa (S, T), västlig hakmossa (S), spillkråka (T, §4), kungsfågel (§4), vanlig groda (§6)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