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Detta dokument behandlar höga naturvärden i avverkningsanmälan A 36673-2023 i Ale kommun som inkom 2023-08-15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6433127, E 339166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27 naturvårdsarter hittats: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gröngöling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