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Detta dokument behandlar höga naturvärden i avverkningsanmälan A 40931-2025 i Ale kommun som inkom 2025-08-28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6431920, E 334568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blåmossa (S, T),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