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Detta dokument behandlar höga naturvärden i avverkningsanmälan A 58954-2022 i Ale kommun som inkom 2022-12-08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6419032, E 334435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dropptaggsvamp (NT, T), blåmossa (S, T), västlig hakmossa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