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brödtaggsvamp (VU), motaggsvamp (NT), spillkråka (NT, §4), talltita (NT, §4), björksplintborre (S), blanksvart trämyra (S), blåmossa (S), dropptaggsvamp (S), guldlockmossa (S), platt fjädermossa (S), stor revmossa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